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75"/>
        <w:gridCol w:w="3407"/>
        <w:gridCol w:w="942"/>
        <w:gridCol w:w="901"/>
        <w:gridCol w:w="241"/>
        <w:gridCol w:w="1068"/>
        <w:gridCol w:w="504"/>
        <w:gridCol w:w="600"/>
        <w:gridCol w:w="794"/>
        <w:gridCol w:w="2028"/>
      </w:tblGrid>
      <w:tr w:rsidR="00573262" w:rsidRPr="002771EE" w:rsidTr="00317712">
        <w:trPr>
          <w:trHeight w:val="330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3669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ЭКСПЕРТИЗА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 ИССЛЕДОВАНИЕ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8582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Цена, руб.*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8582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 Легковое </w:t>
            </w: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34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Грузово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ТС  </w:t>
            </w:r>
          </w:p>
        </w:tc>
      </w:tr>
      <w:tr w:rsidR="00573262" w:rsidRPr="002771EE" w:rsidTr="00317712">
        <w:trPr>
          <w:trHeight w:val="570"/>
          <w:tblCellSpacing w:w="0" w:type="dxa"/>
        </w:trPr>
        <w:tc>
          <w:tcPr>
            <w:tcW w:w="51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Авто техническая экспертиза по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определению ущерба ТС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элементов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Отечественный производитель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Иностранный производитель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Отечественный производитель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Иностранный производитель или спецтехника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517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6000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7000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73262" w:rsidRPr="002771EE" w:rsidTr="00317712">
        <w:trPr>
          <w:trHeight w:val="240"/>
          <w:tblCellSpacing w:w="0" w:type="dxa"/>
        </w:trPr>
        <w:tc>
          <w:tcPr>
            <w:tcW w:w="517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10 до 30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8000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9000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517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30 до 50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10000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11000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517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50 до 100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517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100 и выше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573262" w:rsidRPr="002771EE" w:rsidTr="00317712">
        <w:trPr>
          <w:trHeight w:val="13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размера ущерба при тотальном повреждении ТС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73262" w:rsidRPr="002771EE" w:rsidTr="00317712">
        <w:trPr>
          <w:trHeight w:val="13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качества ремонта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8000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9000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Определению рыночной стоимости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5000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5000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573262" w:rsidRPr="002771EE" w:rsidTr="00317712">
        <w:trPr>
          <w:trHeight w:val="46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автотехнической экспертизы по определению УТС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4000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4000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стоимости годных остатков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573262" w:rsidRPr="002771EE" w:rsidTr="00317712">
        <w:trPr>
          <w:trHeight w:val="64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Письме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нная консультация (изучение документ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мнением эксперта)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Рецензия на авто экспертизу, без осмотра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Рецензия на авто экспертизу с осмотром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573262" w:rsidRPr="002771EE" w:rsidTr="00317712">
        <w:trPr>
          <w:trHeight w:val="58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какие повреждения были получены ТС в результате ДТП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573262" w:rsidRPr="002771EE" w:rsidTr="00317712">
        <w:trPr>
          <w:trHeight w:val="31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Транспортно–трасологическая экспертиза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573262" w:rsidRPr="002771EE" w:rsidTr="00317712">
        <w:trPr>
          <w:trHeight w:val="24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 -   каждый последующий вопрос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rHeight w:val="55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автотехнической экспертизы по определению механизма ДТП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15000</w:t>
            </w:r>
          </w:p>
        </w:tc>
      </w:tr>
      <w:tr w:rsidR="00573262" w:rsidRPr="002771EE" w:rsidTr="00317712">
        <w:trPr>
          <w:trHeight w:val="63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автотехнической экспертизы по оценке действий водителей при ДТП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15000</w:t>
            </w:r>
          </w:p>
        </w:tc>
      </w:tr>
      <w:tr w:rsidR="00573262" w:rsidRPr="002771EE" w:rsidTr="00317712">
        <w:trPr>
          <w:trHeight w:val="465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ставление акта осмотра 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ТС с фото таблицей за одно ремонтное воздействие (но не менее 1000 руб. за 1 акт осмотра)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73262" w:rsidRPr="002771EE" w:rsidTr="00317712">
        <w:trPr>
          <w:trHeight w:val="51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акта осмотра 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ТС без фото таблицы за одно ремонтное воздействие (но не менее 1000 руб. за 1 акт осмотра)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3262" w:rsidRPr="002771EE" w:rsidTr="00317712">
        <w:trPr>
          <w:trHeight w:val="330"/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Товароведческая автотехническая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10000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двигателя                                                                      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858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Предварительный расчет с актом осмотра                                     </w:t>
            </w:r>
          </w:p>
        </w:tc>
        <w:tc>
          <w:tcPr>
            <w:tcW w:w="70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50% от стоимости экспертизы</w:t>
            </w:r>
          </w:p>
        </w:tc>
      </w:tr>
      <w:tr w:rsidR="00573262" w:rsidRPr="002771EE" w:rsidTr="00317712">
        <w:trPr>
          <w:trHeight w:val="405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Экспертиза и оценка по определению стоимости имущества (рыночной или ущерба)</w:t>
            </w:r>
          </w:p>
        </w:tc>
      </w:tr>
      <w:tr w:rsidR="00573262" w:rsidRPr="002771EE" w:rsidTr="00317712">
        <w:trPr>
          <w:trHeight w:val="69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ущерба недвижимости жилой после залива, одно помещение, не более 50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  каждое последующее помещение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  каждые последующие 50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ущерба недвижимости не жилой после залива, одно помещение, не более 50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  каждое последующее помещение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  каждые последующие 50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ущерба имущества после залива (техника, мебель и т.д.) до 5 –ти элементов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  каждый последующий предмет имущества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ущерба после пожара и других сторонних воздействий жилого помещения - до 150 кв.м. и до 20 предметов имущества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ущерба после пожара и других сторонних воздействий не жилого помещения - до 150 кв.м. и до 20 предметов имущества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  каждые последующие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  более 20 предметов имущества, каждый следующий (шт.)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73262" w:rsidRPr="002771EE" w:rsidTr="00317712">
        <w:trPr>
          <w:trHeight w:val="60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рыночной стоимости 1 шт. жилой недвижимости, земельный участок до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5000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каждые последующие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73262" w:rsidRPr="002771EE" w:rsidTr="00317712">
        <w:trPr>
          <w:trHeight w:val="82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рыночной стоимости 1 шт. не жилая недвижимость, земельный участок до 100 кв.м. и иное имущество юр. лица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каждые последующие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рыночной стоимости аренды помещения (здания, сооружения)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выкупной стоимости до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Акт осмотра движимого и недвижимого имущества с перечнем повреждений, каждые 60 предметов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73262" w:rsidRPr="002771EE" w:rsidTr="00317712">
        <w:trPr>
          <w:trHeight w:val="420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Экспертиза недвижимости. Строительная, землеустроительная, трасология экспертиза</w:t>
            </w:r>
          </w:p>
        </w:tc>
      </w:tr>
      <w:tr w:rsidR="00573262" w:rsidRPr="002771EE" w:rsidTr="00317712">
        <w:trPr>
          <w:trHeight w:val="42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Строительно-техническая экспертиза жилой недвижимости до 100 кв.м. (перепланировка, самовол, исследование конструкций)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каждые последующие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42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Строительно-техническая не жилой недвижимости до 100 кв.м. (перепланировка, самовол, исследование конструкций)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17000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каждые последующие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Трасологическая экспертиза 1 вопрос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(счётчиков газовых и иных, причины залива жилых и нежилых помещений с крыш или коммуникаций и тд)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8000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каждый следующий вопрос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технического состояния жилой недвижимости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30000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Квартира, дом, дача и иных строений до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МКД до 5 этажей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73262" w:rsidRPr="002771EE" w:rsidTr="00317712">
        <w:trPr>
          <w:trHeight w:val="39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МКД от 6 до 9 этажей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МКД от 10 до 14 этажей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МКД свыше 15 этажей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120000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технического состояния не жилой недвижимости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35000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Помещения, здания, сооружения до 100 кв.м.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каждые последующие 100 кв.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rHeight w:val="390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Криминалистическая экспертиза</w:t>
            </w:r>
          </w:p>
        </w:tc>
      </w:tr>
      <w:tr w:rsidR="00573262" w:rsidRPr="002771EE" w:rsidTr="00317712">
        <w:trPr>
          <w:trHeight w:val="39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Почерковедческая экспертиза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10 990</w:t>
            </w:r>
          </w:p>
        </w:tc>
      </w:tr>
      <w:tr w:rsidR="00573262" w:rsidRPr="002771EE" w:rsidTr="00317712">
        <w:trPr>
          <w:trHeight w:val="42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Рецензия на почерковедческую экспертизу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15 990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Товароведческая экспертиза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957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безопасности продукции из </w:t>
            </w:r>
            <w:r w:rsidRPr="00957EEC">
              <w:rPr>
                <w:rFonts w:ascii="Times New Roman" w:hAnsi="Times New Roman"/>
                <w:sz w:val="24"/>
                <w:szCs w:val="24"/>
                <w:lang w:eastAsia="ru-RU"/>
              </w:rPr>
              <w:t>стекла и керамики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показателей 1 объекта)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20 000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116">
              <w:rPr>
                <w:rFonts w:ascii="Times New Roman" w:hAnsi="Times New Roman"/>
                <w:sz w:val="24"/>
                <w:szCs w:val="24"/>
                <w:lang w:eastAsia="ru-RU"/>
              </w:rPr>
              <w:t>Оценка безопасности продукции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металла 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513116" w:rsidRDefault="00573262" w:rsidP="00612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безопасности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пищевой </w:t>
            </w:r>
            <w:r w:rsidRPr="0036694C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36694C" w:rsidRDefault="00573262" w:rsidP="006126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63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пищевых продуктов (исследование пищевых продуктов, в том числе алкогольной продукции и спиртосодержащей продукции пищевого назначения)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5000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жидкости (</w:t>
            </w:r>
            <w:r w:rsidRPr="00513116">
              <w:rPr>
                <w:rFonts w:ascii="Times New Roman" w:hAnsi="Times New Roman"/>
                <w:sz w:val="24"/>
                <w:szCs w:val="24"/>
                <w:lang w:eastAsia="ru-RU"/>
              </w:rPr>
              <w:t>1 образец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5 параметров</w:t>
            </w:r>
            <w:r w:rsidRPr="005131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(например воды из водоема или скважины)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7000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957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качества </w:t>
            </w:r>
            <w:r w:rsidRPr="00957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нефтепродуктов и горюче-смазочных материалов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 образец)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5131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безопасности продукции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пластика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1311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513116" w:rsidRDefault="00573262" w:rsidP="005131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свойств металла (1 элемент, объект)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513116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94C">
              <w:rPr>
                <w:rFonts w:ascii="Times New Roman" w:hAnsi="Times New Roman"/>
                <w:sz w:val="24"/>
                <w:szCs w:val="24"/>
                <w:lang w:eastAsia="ru-RU"/>
              </w:rPr>
              <w:t>От 10000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Default="00573262" w:rsidP="005131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ремонтопригодности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513116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94C">
              <w:rPr>
                <w:rFonts w:ascii="Times New Roman" w:hAnsi="Times New Roman"/>
                <w:sz w:val="24"/>
                <w:szCs w:val="24"/>
                <w:lang w:eastAsia="ru-RU"/>
              </w:rPr>
              <w:t>От 10000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Default="00573262" w:rsidP="005131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надежности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513116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94C">
              <w:rPr>
                <w:rFonts w:ascii="Times New Roman" w:hAnsi="Times New Roman"/>
                <w:sz w:val="24"/>
                <w:szCs w:val="24"/>
                <w:lang w:eastAsia="ru-RU"/>
              </w:rPr>
              <w:t>От 10000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Default="00573262" w:rsidP="005131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физико-химических свойств материала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36694C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15000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Иные объекты исследования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73262" w:rsidRPr="002771EE" w:rsidTr="00317712">
        <w:trPr>
          <w:trHeight w:val="315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5131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Психологическая, педагогическая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лингвистическая экспертизы</w:t>
            </w:r>
          </w:p>
        </w:tc>
      </w:tr>
      <w:tr w:rsidR="00573262" w:rsidRPr="002771EE" w:rsidTr="00317712">
        <w:trPr>
          <w:trHeight w:val="31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эксперта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573262" w:rsidRPr="002771EE" w:rsidTr="00317712">
        <w:trPr>
          <w:trHeight w:val="25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15000</w:t>
            </w:r>
          </w:p>
        </w:tc>
      </w:tr>
      <w:tr w:rsidR="00573262" w:rsidRPr="002771EE" w:rsidTr="00317712">
        <w:trPr>
          <w:trHeight w:val="25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- по видеозаписям до 60 минут и до 3-х вопросов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73262" w:rsidRPr="002771EE" w:rsidTr="00317712">
        <w:trPr>
          <w:trHeight w:val="25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каждые последующие 60 минут и/или вопрос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по 8000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20000</w:t>
            </w:r>
          </w:p>
        </w:tc>
      </w:tr>
      <w:tr w:rsidR="00573262" w:rsidRPr="002771EE" w:rsidTr="00317712">
        <w:trPr>
          <w:trHeight w:val="24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Психолого-лингвистическая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30000</w:t>
            </w:r>
          </w:p>
        </w:tc>
      </w:tr>
      <w:tr w:rsidR="00573262" w:rsidRPr="002771EE" w:rsidTr="00317712">
        <w:trPr>
          <w:trHeight w:val="34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каждый дополнительный вопрос или человек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rHeight w:val="25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Рецензия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15000</w:t>
            </w:r>
          </w:p>
        </w:tc>
      </w:tr>
      <w:tr w:rsidR="00573262" w:rsidRPr="002771EE" w:rsidTr="00317712">
        <w:trPr>
          <w:trHeight w:val="34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Лингвистическая**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5000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аудио-видео записи до 5 минут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573262" w:rsidRPr="002771EE" w:rsidTr="00317712">
        <w:trPr>
          <w:trHeight w:val="22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аудио-видео записи до 20 минут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73262" w:rsidRPr="002771EE" w:rsidTr="00317712">
        <w:trPr>
          <w:trHeight w:val="31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аудио-видео записи до 45 минут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аудио-видео записи до 60 минут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573262" w:rsidRPr="002771EE" w:rsidTr="00317712">
        <w:trPr>
          <w:trHeight w:val="37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аудио-видео записи до 3 часов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аудио-видео записи до 6 часов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573262" w:rsidRPr="002771EE" w:rsidTr="00317712">
        <w:trPr>
          <w:trHeight w:val="36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аудио-видео записи до 10 часов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120000</w:t>
            </w:r>
          </w:p>
        </w:tc>
      </w:tr>
      <w:tr w:rsidR="00573262" w:rsidRPr="002771EE" w:rsidTr="00317712">
        <w:trPr>
          <w:trHeight w:val="36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текста на бумажном носителе (скриншот с сайта) до размера формата 1/2 А4, шрифт 14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73262" w:rsidRPr="002771EE" w:rsidTr="00317712">
        <w:trPr>
          <w:trHeight w:val="36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исследование текста на бумажном носителе (скриншот с сайта) до размера формата А4, шрифт 14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73262" w:rsidRPr="002771EE" w:rsidTr="00317712">
        <w:trPr>
          <w:trHeight w:val="36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каждый последующий лист А4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73262" w:rsidRPr="002771EE" w:rsidTr="00317712">
        <w:trPr>
          <w:trHeight w:val="360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5131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данную стоимость входит до 3-х вопросов, каждый дополнительный по 6000 руб. </w:t>
            </w:r>
          </w:p>
        </w:tc>
      </w:tr>
      <w:tr w:rsidR="00573262" w:rsidRPr="002771EE" w:rsidTr="00317712">
        <w:trPr>
          <w:trHeight w:val="315"/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Привлечение в качестве специалиста-бухгалтера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аудитора</w:t>
            </w:r>
          </w:p>
        </w:tc>
      </w:tr>
      <w:tr w:rsidR="00573262" w:rsidRPr="002771EE" w:rsidTr="00317712">
        <w:trPr>
          <w:trHeight w:val="25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специалиста при сборе и систематизации объектов исследования до 100 объектов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rHeight w:val="36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с выездом в организацию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73262" w:rsidRPr="002771EE" w:rsidTr="00317712">
        <w:trPr>
          <w:trHeight w:val="27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свыше 100 объектов за каждый объект                        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28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Формальная проверка представленных документов (за 1 документ)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25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Арифметическая проверка однострочного документа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45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Арифметическая проверка многострочного документа  (15 руб. итоговые суммы + 10 руб. за каждую строку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84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справки исследования по результатам проведенных формальной и арифметической проверок на возможность использования представленных документов в качестве объектов исследования для проведения дальнейших экономических исследований и экспертиз  (до 100 объектов + 20 руб. за каждый следующий объект)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5000</w:t>
            </w:r>
          </w:p>
        </w:tc>
      </w:tr>
      <w:tr w:rsidR="00573262" w:rsidRPr="002771EE" w:rsidTr="00317712">
        <w:trPr>
          <w:trHeight w:val="40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бухгалтерского учета однотипных операций за 1 месяц до 100 документов)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rHeight w:val="30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свыше 100 документов (за 1 документ)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37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налогового учета однотипных операций за 1 месяц до 100 документов                        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3262" w:rsidRPr="002771EE" w:rsidTr="00317712">
        <w:trPr>
          <w:trHeight w:val="24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957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свыше 100 документов (за 1 документ)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957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24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957E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EE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финансового состояния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957E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40000</w:t>
            </w:r>
          </w:p>
        </w:tc>
      </w:tr>
      <w:tr w:rsidR="00573262" w:rsidRPr="002771EE" w:rsidTr="00317712">
        <w:trPr>
          <w:trHeight w:val="24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заключения специалиста по справочным вопросам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от 3000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W w:w="14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179"/>
              <w:gridCol w:w="5421"/>
            </w:tblGrid>
            <w:tr w:rsidR="00573262" w:rsidRPr="002771EE" w:rsidTr="006B02AE">
              <w:trPr>
                <w:tblCellSpacing w:w="0" w:type="dxa"/>
              </w:trPr>
              <w:tc>
                <w:tcPr>
                  <w:tcW w:w="146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3262" w:rsidRPr="006666E9" w:rsidRDefault="00573262" w:rsidP="006B0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66E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Налоговая </w:t>
                  </w:r>
                </w:p>
              </w:tc>
            </w:tr>
            <w:tr w:rsidR="00573262" w:rsidRPr="002771EE" w:rsidTr="006B02AE">
              <w:trPr>
                <w:tblCellSpacing w:w="0" w:type="dxa"/>
              </w:trPr>
              <w:tc>
                <w:tcPr>
                  <w:tcW w:w="91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3262" w:rsidRPr="006666E9" w:rsidRDefault="00573262" w:rsidP="006B02A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666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Исследование исполнения обязательств по исчислению налогов и сборов</w:t>
                  </w:r>
                </w:p>
              </w:tc>
              <w:tc>
                <w:tcPr>
                  <w:tcW w:w="5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3262" w:rsidRPr="006666E9" w:rsidRDefault="00573262" w:rsidP="006B02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666E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20000</w:t>
                  </w:r>
                </w:p>
              </w:tc>
            </w:tr>
          </w:tbl>
          <w:p w:rsidR="00573262" w:rsidRPr="002771EE" w:rsidRDefault="00573262"/>
        </w:tc>
      </w:tr>
      <w:tr w:rsidR="00573262" w:rsidRPr="002771EE" w:rsidTr="00317712">
        <w:trPr>
          <w:tblCellSpacing w:w="0" w:type="dxa"/>
        </w:trPr>
        <w:tc>
          <w:tcPr>
            <w:tcW w:w="15660" w:type="dxa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AC0A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услуги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FD4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Дубликат экспертизы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FD49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Заверенная копия экспертизы до 40 листов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Заверенная копия экспертизы от 41 листа и выше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Выход эксперта или юриста в выходной день по договорённости и возможности (воск., праздник)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экспертиза увеличивает стоимость в 2 раза, но не менее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материалы на диске (видео, фото, аудио запись)                                                               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 эксперта: за пределы г. Саратова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15FB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.пройденного пути (в обе стороны).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5000</w:t>
            </w:r>
          </w:p>
        </w:tc>
      </w:tr>
      <w:tr w:rsidR="00573262" w:rsidRPr="002771EE" w:rsidTr="00317712">
        <w:trPr>
          <w:trHeight w:val="930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Выезд эксперта в суд либо в другие организации с представительством интересов и консультацией до 2 часов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rHeight w:val="345"/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каждый последующий час эксперта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Срочность экспертизы – увеличение стоимость в 2 раза от прайса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3669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Повторный выезд эксперта на осмотр объекта не по вине Исполнителя 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педагога-психолога (детско-родительские отношения, детский психолог), до 2-х часов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73262" w:rsidRPr="002771EE" w:rsidTr="00317712">
        <w:trPr>
          <w:tblCellSpacing w:w="0" w:type="dxa"/>
        </w:trPr>
        <w:tc>
          <w:tcPr>
            <w:tcW w:w="9524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262" w:rsidRPr="00B15FBB" w:rsidRDefault="00573262" w:rsidP="00B15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- каждый последующий час</w:t>
            </w:r>
          </w:p>
        </w:tc>
        <w:tc>
          <w:tcPr>
            <w:tcW w:w="6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73262" w:rsidRPr="00B15FBB" w:rsidRDefault="00573262" w:rsidP="003669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15FB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73262" w:rsidRDefault="00573262" w:rsidP="0066632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r w:rsidRPr="00B15FBB">
        <w:rPr>
          <w:rFonts w:ascii="Times New Roman" w:hAnsi="Times New Roman"/>
          <w:sz w:val="24"/>
          <w:szCs w:val="24"/>
          <w:lang w:eastAsia="ru-RU"/>
        </w:rPr>
        <w:t> </w:t>
      </w:r>
      <w:r w:rsidRPr="00B15FBB">
        <w:rPr>
          <w:rFonts w:ascii="Times New Roman" w:hAnsi="Times New Roman"/>
          <w:i/>
          <w:iCs/>
          <w:sz w:val="24"/>
          <w:szCs w:val="24"/>
          <w:lang w:eastAsia="ru-RU"/>
        </w:rPr>
        <w:t>*Стоимость указана с учётом производства до судебных экспертиз, судебная экспертиза увеличивает стоимость экспертизы в 2 раза, а так же стоимость может быть увеличена на усмотрение руководства в зависимости от объёма экспертизы, удалённости, кол-ве вопросов, наличии необходимых документов и материалов и количества участвующих экспертов (узких специалистов при необходимости). Точную стоимость экспертизы уточняйте с конкретизацией вопросов и объекта экспертизы</w:t>
      </w:r>
    </w:p>
    <w:sectPr w:rsidR="00573262" w:rsidSect="00317712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1D3"/>
    <w:multiLevelType w:val="hybridMultilevel"/>
    <w:tmpl w:val="8144B41C"/>
    <w:lvl w:ilvl="0" w:tplc="BD8425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C20"/>
    <w:rsid w:val="002771EE"/>
    <w:rsid w:val="00317712"/>
    <w:rsid w:val="00324A92"/>
    <w:rsid w:val="00324C20"/>
    <w:rsid w:val="0036694C"/>
    <w:rsid w:val="003B3982"/>
    <w:rsid w:val="00426311"/>
    <w:rsid w:val="00455026"/>
    <w:rsid w:val="00513116"/>
    <w:rsid w:val="00573262"/>
    <w:rsid w:val="00612634"/>
    <w:rsid w:val="0066632F"/>
    <w:rsid w:val="006666E9"/>
    <w:rsid w:val="006B02AE"/>
    <w:rsid w:val="007C7077"/>
    <w:rsid w:val="007F5D98"/>
    <w:rsid w:val="00917B0C"/>
    <w:rsid w:val="009571D5"/>
    <w:rsid w:val="00957EEC"/>
    <w:rsid w:val="00987251"/>
    <w:rsid w:val="00A025D5"/>
    <w:rsid w:val="00AA5724"/>
    <w:rsid w:val="00AB44B4"/>
    <w:rsid w:val="00AC0AD7"/>
    <w:rsid w:val="00AF4AFC"/>
    <w:rsid w:val="00B03F4A"/>
    <w:rsid w:val="00B15FBB"/>
    <w:rsid w:val="00C31AEB"/>
    <w:rsid w:val="00D0314E"/>
    <w:rsid w:val="00D04D07"/>
    <w:rsid w:val="00ED623D"/>
    <w:rsid w:val="00FD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C20"/>
    <w:rPr>
      <w:rFonts w:ascii="Tahoma" w:hAnsi="Tahoma" w:cs="Tahoma"/>
      <w:sz w:val="16"/>
      <w:szCs w:val="16"/>
    </w:rPr>
  </w:style>
  <w:style w:type="character" w:customStyle="1" w:styleId="company-infotitle">
    <w:name w:val="company-info__title"/>
    <w:basedOn w:val="DefaultParagraphFont"/>
    <w:uiPriority w:val="99"/>
    <w:rsid w:val="00A025D5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A025D5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025D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17B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15FBB"/>
    <w:rPr>
      <w:rFonts w:cs="Times New Roman"/>
      <w:color w:val="0000FF"/>
      <w:u w:val="single"/>
    </w:rPr>
  </w:style>
  <w:style w:type="character" w:customStyle="1" w:styleId="h4">
    <w:name w:val="h4"/>
    <w:basedOn w:val="DefaultParagraphFont"/>
    <w:uiPriority w:val="99"/>
    <w:rsid w:val="00B15FBB"/>
    <w:rPr>
      <w:rFonts w:cs="Times New Roman"/>
    </w:rPr>
  </w:style>
  <w:style w:type="paragraph" w:styleId="NormalWeb">
    <w:name w:val="Normal (Web)"/>
    <w:basedOn w:val="Normal"/>
    <w:uiPriority w:val="99"/>
    <w:semiHidden/>
    <w:rsid w:val="00B15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7</Pages>
  <Words>1446</Words>
  <Characters>8245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Alex</cp:lastModifiedBy>
  <cp:revision>10</cp:revision>
  <dcterms:created xsi:type="dcterms:W3CDTF">2022-07-07T19:11:00Z</dcterms:created>
  <dcterms:modified xsi:type="dcterms:W3CDTF">2022-07-08T21:05:00Z</dcterms:modified>
</cp:coreProperties>
</file>